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before="480" w:after="0"/>
        <w:rPr/>
      </w:pPr>
      <w:r>
        <w:rPr/>
        <w:t>ДЕМО СПРИНТА - КОНСПЕКТ</w:t>
      </w:r>
    </w:p>
    <w:p>
      <w:pPr>
        <w:pStyle w:val="2"/>
        <w:rPr/>
      </w:pPr>
      <w:r>
        <w:rPr/>
        <w:t>0) Шапка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Поле</w:t>
            </w:r>
          </w:p>
        </w:tc>
        <w:tc>
          <w:tcPr>
            <w:tcW w:w="431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Значение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Проект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название›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Спринт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номер/даты›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Дата демо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YYYY-MM-DD›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Ведущий / Участники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ФИО/роль› · ‹список›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Запись/Слайды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ссылка›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Материалы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Jira ‹ссылка› · Confluence ‹ссылка› · Дашборд ‹ссылка›</w:t>
            </w:r>
          </w:p>
        </w:tc>
      </w:tr>
    </w:tbl>
    <w:p>
      <w:pPr>
        <w:pStyle w:val="Normal"/>
        <w:rPr/>
      </w:pPr>
      <w:r>
        <w:rPr/>
        <w:t>Пример: Проект: CRM-modul · Спринт: #14 (01-14.09) · Дата демо: 2025-09-07 · Ведущий/Участники: С. Федотов / команда 3 чел. · Запись: link · Материалы: Jira/Confluence/Dashboard</w:t>
      </w:r>
    </w:p>
    <w:p>
      <w:pPr>
        <w:pStyle w:val="2"/>
        <w:rPr/>
      </w:pPr>
      <w:r>
        <w:rPr/>
        <w:t>1) Цель и критерии приёмки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Цель (1 фраза)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AC-1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AC-2</w:t>
            </w:r>
          </w:p>
        </w:tc>
        <w:tc>
          <w:tcPr>
            <w:tcW w:w="215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AC-3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измеримая цель›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критерий›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критерий›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критерий›</w:t>
            </w:r>
          </w:p>
        </w:tc>
      </w:tr>
    </w:tbl>
    <w:p>
      <w:pPr>
        <w:pStyle w:val="Normal"/>
        <w:rPr/>
      </w:pPr>
      <w:r>
        <w:rPr/>
        <w:t>Пример: Цель: импорт лидов и канбан до первого релиза · AC-1: импорт 1k записей &lt;30с · AC-2: перетаскивание стадий · AC-3: аудит действий в карточке</w:t>
      </w:r>
    </w:p>
    <w:p>
      <w:pPr>
        <w:pStyle w:val="2"/>
        <w:rPr/>
      </w:pPr>
      <w:r>
        <w:rPr/>
        <w:t>2) Объём демо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Включено (3-5)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Не включено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Ограничения/данные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фичи›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важные исключения›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окружение, тест-аккаунты, дата снапшота</w:t>
            </w:r>
          </w:p>
        </w:tc>
      </w:tr>
    </w:tbl>
    <w:p>
      <w:pPr>
        <w:pStyle w:val="Normal"/>
        <w:rPr/>
      </w:pPr>
      <w:r>
        <w:rPr/>
        <w:t>Пример: Включено: CSV-импорт, канбан, роли доступа · Не включено: e-mail интеграция · Ограничения: staging, тест-аккаунты demo@, snapshot 09-05</w:t>
      </w:r>
    </w:p>
    <w:p>
      <w:pPr>
        <w:pStyle w:val="2"/>
        <w:rPr/>
      </w:pPr>
      <w:r>
        <w:rPr/>
        <w:t>3) Повестка (30-40 мин)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Блок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Что показываем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02 мин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Вступление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цель и состав демо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10-12 мин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Сценарий #1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основной пользовательский поток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10-12 мин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Сценарий #2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второй ключевой поток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03-05 мин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Метрики и эффект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до/после, ключевая цифра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03-05 мин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Риски/решения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что мешает и что делаем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02-04 мин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Q&amp;A / Next steps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закрепляем действия</w:t>
            </w:r>
          </w:p>
        </w:tc>
      </w:tr>
    </w:tbl>
    <w:p>
      <w:pPr>
        <w:pStyle w:val="Normal"/>
        <w:rPr/>
      </w:pPr>
      <w:r>
        <w:rPr/>
        <w:t>Пример: 02 - intro; 11 - CSV импорт; 11 - канбан; 4 - метрики; 4 - риски; 3 - Q&amp;A.</w:t>
      </w:r>
    </w:p>
    <w:p>
      <w:pPr>
        <w:pStyle w:val="2"/>
        <w:rPr/>
      </w:pPr>
      <w:r>
        <w:rPr/>
        <w:t>4) Сценарии (копируйте блок по числу сценариев)</w:t>
      </w:r>
    </w:p>
    <w:p>
      <w:pPr>
        <w:pStyle w:val="3"/>
        <w:rPr/>
      </w:pPr>
      <w:r>
        <w:rPr/>
        <w:t>Сценарий #‹N› - ‹название›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0"/>
        <w:gridCol w:w="1439"/>
        <w:gridCol w:w="1441"/>
        <w:gridCol w:w="1440"/>
        <w:gridCol w:w="1439"/>
        <w:gridCol w:w="1440"/>
      </w:tblGrid>
      <w:tr>
        <w:trPr/>
        <w:tc>
          <w:tcPr>
            <w:tcW w:w="144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Цель</w:t>
            </w:r>
          </w:p>
        </w:tc>
        <w:tc>
          <w:tcPr>
            <w:tcW w:w="143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Шаги (кратко)</w:t>
            </w:r>
          </w:p>
        </w:tc>
        <w:tc>
          <w:tcPr>
            <w:tcW w:w="1441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Ожидалось</w:t>
            </w:r>
          </w:p>
        </w:tc>
        <w:tc>
          <w:tcPr>
            <w:tcW w:w="144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Факт</w:t>
            </w:r>
          </w:p>
        </w:tc>
        <w:tc>
          <w:tcPr>
            <w:tcW w:w="143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Статус</w:t>
            </w:r>
          </w:p>
        </w:tc>
        <w:tc>
          <w:tcPr>
            <w:tcW w:w="144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Таймкод/Скрин</w:t>
            </w:r>
          </w:p>
        </w:tc>
      </w:tr>
      <w:tr>
        <w:trPr/>
        <w:tc>
          <w:tcPr>
            <w:tcW w:w="14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что подтверждаем›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1) ‹...› 2) ‹...› 3) ‹...›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результат/метрика›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результат›</w:t>
            </w:r>
          </w:p>
        </w:tc>
        <w:tc>
          <w:tcPr>
            <w:tcW w:w="1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✅</w:t>
            </w:r>
            <w:r>
              <w:rPr/>
              <w:t>/⚠️/❌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ссылка›</w:t>
            </w:r>
          </w:p>
        </w:tc>
      </w:tr>
    </w:tbl>
    <w:p>
      <w:pPr>
        <w:pStyle w:val="Normal"/>
        <w:rPr/>
      </w:pPr>
      <w:r>
        <w:rPr/>
        <w:t>Пример: CSV импорт | 1) загрузить файл 2) маппинг полей 3) подтвердить | 1k записей &lt;30с, без дублей | 1k за 26с, 0 ошибок | ✅ | [03:10]</w:t>
      </w:r>
    </w:p>
    <w:p>
      <w:pPr>
        <w:pStyle w:val="2"/>
        <w:rPr/>
      </w:pPr>
      <w:r>
        <w:rPr/>
        <w:t>5) Метрики и результат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Метрика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Было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Стало</w:t>
            </w:r>
          </w:p>
        </w:tc>
        <w:tc>
          <w:tcPr>
            <w:tcW w:w="215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Комментарий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метрика›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число›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число›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кратко›</w:t>
            </w:r>
          </w:p>
        </w:tc>
      </w:tr>
    </w:tbl>
    <w:p>
      <w:pPr>
        <w:pStyle w:val="Normal"/>
        <w:rPr/>
      </w:pPr>
      <w:r>
        <w:rPr/>
        <w:t>Пример: Время обновления статуса (сек) | 5.0 | 3.0 | -40% за счёт inline-редактирования</w:t>
      </w:r>
    </w:p>
    <w:p>
      <w:pPr>
        <w:pStyle w:val="2"/>
        <w:rPr/>
      </w:pPr>
      <w:r>
        <w:rPr/>
        <w:t>6) Риски / проблемы / блокеры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Что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Влияние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Действие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1728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Срок</w:t>
            </w:r>
          </w:p>
        </w:tc>
      </w:tr>
      <w:tr>
        <w:trPr/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тема›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низ/сред/выс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шаг›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ФИО›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дата›</w:t>
            </w:r>
          </w:p>
        </w:tc>
      </w:tr>
    </w:tbl>
    <w:p>
      <w:pPr>
        <w:pStyle w:val="Normal"/>
        <w:rPr/>
      </w:pPr>
      <w:r>
        <w:rPr/>
        <w:t>Пример: Доступ к корпоративной почте | сред | временный обход + ожидание IT | И. Иванов | 09-12</w:t>
      </w:r>
    </w:p>
    <w:p>
      <w:pPr>
        <w:pStyle w:val="2"/>
        <w:rPr/>
      </w:pPr>
      <w:r>
        <w:rPr/>
        <w:t>7) Нужны решения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Вопрос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Кому</w:t>
            </w:r>
          </w:p>
        </w:tc>
        <w:tc>
          <w:tcPr>
            <w:tcW w:w="288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Крайний срок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разрешение/эскалация›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роль/ФИО›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дата›</w:t>
            </w:r>
          </w:p>
        </w:tc>
      </w:tr>
    </w:tbl>
    <w:p>
      <w:pPr>
        <w:pStyle w:val="Normal"/>
        <w:rPr/>
      </w:pPr>
      <w:r>
        <w:rPr/>
        <w:t>Пример: Ок на частичного QA (0,5 FTE) | Владелец бюджета | 09-10</w:t>
      </w:r>
    </w:p>
    <w:p>
      <w:pPr>
        <w:pStyle w:val="2"/>
        <w:rPr/>
      </w:pPr>
      <w:r>
        <w:rPr/>
        <w:t>8) Следующие шаги (до 10 дней)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Эффект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Действие</w:t>
            </w:r>
          </w:p>
        </w:tc>
        <w:tc>
          <w:tcPr>
            <w:tcW w:w="2160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2159" w:type="dxa"/>
            <w:tcBorders/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color w:val="000000"/>
              </w:rPr>
              <w:t>Дедлайн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польза/изменение›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что делаем›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ФИО›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‹</w:t>
            </w:r>
            <w:r>
              <w:rPr/>
              <w:t>дата›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Пример: Снижение дублей | сверка по e-mail/домену в импорте | А. Петров | 09-13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5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7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Style8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Style11">
    <w:name w:val="Колонтитул"/>
    <w:basedOn w:val="Normal"/>
    <w:qFormat/>
    <w:pPr/>
    <w:rPr/>
  </w:style>
  <w:style w:type="paragraph" w:styleId="Style12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13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14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5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1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1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Style16">
    <w:name w:val="Index Heading"/>
    <w:basedOn w:val="Style6"/>
    <w:pPr/>
    <w:rPr/>
  </w:style>
  <w:style w:type="paragraph" w:styleId="Style17">
    <w:name w:val="TOC Heading"/>
    <w:basedOn w:val="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2</Pages>
  <Words>373</Words>
  <Characters>2069</Characters>
  <CharactersWithSpaces>2329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